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9066" w:type="dxa"/>
        <w:tblInd w:w="-572" w:type="dxa"/>
        <w:tblLook w:val="04A0" w:firstRow="1" w:lastRow="0" w:firstColumn="1" w:lastColumn="0" w:noHBand="0" w:noVBand="1"/>
      </w:tblPr>
      <w:tblGrid>
        <w:gridCol w:w="7655"/>
        <w:gridCol w:w="1411"/>
      </w:tblGrid>
      <w:tr w:rsidR="000C1F43" w14:paraId="407A15BB" w14:textId="36EF61D1" w:rsidTr="005E5763">
        <w:tc>
          <w:tcPr>
            <w:tcW w:w="9066" w:type="dxa"/>
            <w:gridSpan w:val="2"/>
          </w:tcPr>
          <w:p w14:paraId="1888542A" w14:textId="711E79BA" w:rsidR="000C1F43" w:rsidRPr="006F7DD3" w:rsidRDefault="000C1F43" w:rsidP="000C1F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PINTURA </w:t>
            </w:r>
            <w:r w:rsidR="00B812C4">
              <w:rPr>
                <w:b/>
                <w:bCs/>
              </w:rPr>
              <w:t>DE REVITALIZAÇÃO DE CALÇADAS</w:t>
            </w:r>
            <w:r w:rsidR="006953F4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– </w:t>
            </w:r>
            <w:r w:rsidR="00B812C4">
              <w:rPr>
                <w:b/>
                <w:bCs/>
              </w:rPr>
              <w:t>AVENIDA DR. MÁRIO TOTTA</w:t>
            </w:r>
          </w:p>
        </w:tc>
      </w:tr>
      <w:tr w:rsidR="000C1F43" w14:paraId="008EDD9D" w14:textId="77777777" w:rsidTr="000C1F43">
        <w:tc>
          <w:tcPr>
            <w:tcW w:w="7655" w:type="dxa"/>
          </w:tcPr>
          <w:p w14:paraId="7380C381" w14:textId="6A4FA25F" w:rsidR="000C1F43" w:rsidRPr="006F7DD3" w:rsidRDefault="000C1F43" w:rsidP="000C1F43">
            <w:pPr>
              <w:rPr>
                <w:b/>
                <w:bCs/>
              </w:rPr>
            </w:pPr>
            <w:r w:rsidRPr="006F7DD3">
              <w:rPr>
                <w:b/>
                <w:bCs/>
              </w:rPr>
              <w:t>DESCRIÇÃO</w:t>
            </w:r>
          </w:p>
        </w:tc>
        <w:tc>
          <w:tcPr>
            <w:tcW w:w="1411" w:type="dxa"/>
          </w:tcPr>
          <w:p w14:paraId="2DD93339" w14:textId="0C1503FC" w:rsidR="000C1F43" w:rsidRDefault="000C1F43" w:rsidP="000C1F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VALOR (R$)</w:t>
            </w:r>
          </w:p>
        </w:tc>
      </w:tr>
      <w:tr w:rsidR="000C1F43" w14:paraId="786EA03E" w14:textId="1FB33C1A" w:rsidTr="00E859C6">
        <w:trPr>
          <w:trHeight w:val="4685"/>
        </w:trPr>
        <w:tc>
          <w:tcPr>
            <w:tcW w:w="7655" w:type="dxa"/>
          </w:tcPr>
          <w:p w14:paraId="67C44C52" w14:textId="062D439F" w:rsidR="00E859C6" w:rsidRDefault="00E859C6" w:rsidP="006953F4">
            <w:r>
              <w:t>Fornecimento de todos materiais necessários para pintura d</w:t>
            </w:r>
            <w:r w:rsidR="00A8799E">
              <w:t>e</w:t>
            </w:r>
            <w:r>
              <w:t xml:space="preserve"> p</w:t>
            </w:r>
            <w:r w:rsidR="00A8799E">
              <w:t>avers</w:t>
            </w:r>
            <w:r>
              <w:t xml:space="preserve"> da </w:t>
            </w:r>
            <w:r w:rsidR="00A8799E">
              <w:t>calçada da Avenida Dr. Mário Totta</w:t>
            </w:r>
            <w:r>
              <w:t xml:space="preserve">, com aproximadamente </w:t>
            </w:r>
            <w:r w:rsidR="00A8799E">
              <w:t>7.190</w:t>
            </w:r>
            <w:r w:rsidR="005945A3">
              <w:t>,4</w:t>
            </w:r>
            <w:r w:rsidR="00A8799E">
              <w:t>9</w:t>
            </w:r>
            <w:r>
              <w:t xml:space="preserve"> m², em conformidade com o projeto e memorial descritivo.</w:t>
            </w:r>
          </w:p>
          <w:p w14:paraId="568F7E02" w14:textId="6B098310" w:rsidR="00E859C6" w:rsidRDefault="00E859C6" w:rsidP="00E859C6">
            <w:r>
              <w:t>Os materiais necessários incluem ácido muriático</w:t>
            </w:r>
            <w:r w:rsidR="00A8799E">
              <w:t xml:space="preserve"> e</w:t>
            </w:r>
            <w:r>
              <w:t xml:space="preserve"> tinta para piso semibrilho.</w:t>
            </w:r>
          </w:p>
          <w:p w14:paraId="019186E6" w14:textId="07770DFD" w:rsidR="00A8799E" w:rsidRDefault="00065573" w:rsidP="00065573">
            <w:pPr>
              <w:rPr>
                <w:b/>
                <w:bCs/>
                <w:u w:val="single"/>
              </w:rPr>
            </w:pPr>
            <w:r w:rsidRPr="00065573">
              <w:t>Tinta semi brilho</w:t>
            </w:r>
            <w:r>
              <w:rPr>
                <w:b/>
                <w:bCs/>
                <w:u w:val="single"/>
              </w:rPr>
              <w:t xml:space="preserve"> (marca: </w:t>
            </w:r>
            <w:proofErr w:type="spellStart"/>
            <w:r>
              <w:rPr>
                <w:b/>
                <w:bCs/>
                <w:u w:val="single"/>
              </w:rPr>
              <w:t>Coresul</w:t>
            </w:r>
            <w:proofErr w:type="spellEnd"/>
            <w:r>
              <w:rPr>
                <w:b/>
                <w:bCs/>
                <w:u w:val="single"/>
              </w:rPr>
              <w:t xml:space="preserve"> (cor diversas).</w:t>
            </w:r>
          </w:p>
          <w:p w14:paraId="73354D44" w14:textId="70838DAB" w:rsidR="00A8799E" w:rsidRPr="00065573" w:rsidRDefault="00A8799E" w:rsidP="00065573">
            <w:pPr>
              <w:rPr>
                <w:b/>
                <w:bCs/>
                <w:u w:val="single"/>
              </w:rPr>
            </w:pPr>
            <w:r w:rsidRPr="00A8799E">
              <w:t>Ácido muriático</w:t>
            </w:r>
            <w:r>
              <w:rPr>
                <w:b/>
                <w:bCs/>
                <w:u w:val="single"/>
              </w:rPr>
              <w:t xml:space="preserve"> (marca: </w:t>
            </w:r>
            <w:proofErr w:type="spellStart"/>
            <w:r>
              <w:rPr>
                <w:b/>
                <w:bCs/>
                <w:u w:val="single"/>
              </w:rPr>
              <w:t>Brimax</w:t>
            </w:r>
            <w:proofErr w:type="spellEnd"/>
            <w:r>
              <w:rPr>
                <w:b/>
                <w:bCs/>
                <w:u w:val="single"/>
              </w:rPr>
              <w:t>).</w:t>
            </w:r>
          </w:p>
          <w:p w14:paraId="4B6C0EA9" w14:textId="64CA74BD" w:rsidR="002F7FAD" w:rsidRDefault="006953F4" w:rsidP="006953F4">
            <w:r>
              <w:t>Preparação e pintura d</w:t>
            </w:r>
            <w:r w:rsidR="002F7FAD">
              <w:t xml:space="preserve">o </w:t>
            </w:r>
            <w:r w:rsidR="00A8799E">
              <w:t>paver nas calçadas da avenida</w:t>
            </w:r>
            <w:r w:rsidR="00065573">
              <w:t xml:space="preserve">, </w:t>
            </w:r>
            <w:r w:rsidR="002F7FAD">
              <w:t xml:space="preserve">perfazendo </w:t>
            </w:r>
            <w:r>
              <w:t xml:space="preserve">aproximadamente </w:t>
            </w:r>
            <w:r w:rsidR="00A8799E">
              <w:t>7.190,49 m²,</w:t>
            </w:r>
            <w:r>
              <w:t xml:space="preserve"> em conformidade com o projeto, memorial descritivo e especificação dos fabricantes.</w:t>
            </w:r>
          </w:p>
          <w:p w14:paraId="71C9203D" w14:textId="1040E9C7" w:rsidR="006953F4" w:rsidRDefault="006953F4" w:rsidP="006953F4">
            <w:r>
              <w:t>Os serviços contemplam a lavagem e preparação das superfícies</w:t>
            </w:r>
            <w:r w:rsidR="00733196" w:rsidRPr="00733196">
              <w:t xml:space="preserve">. Após essa ação, a empresa deverá fazer </w:t>
            </w:r>
            <w:r w:rsidR="00A8799E">
              <w:t>a aplicação de três</w:t>
            </w:r>
            <w:r w:rsidR="0008480D" w:rsidRPr="0008480D">
              <w:t xml:space="preserve"> mãos de tinta epóxi</w:t>
            </w:r>
            <w:r w:rsidR="00A8799E">
              <w:t xml:space="preserve"> semi brilho</w:t>
            </w:r>
            <w:r w:rsidR="0008480D" w:rsidRPr="0008480D">
              <w:t xml:space="preserve"> nas cores desejadas.</w:t>
            </w:r>
          </w:p>
          <w:p w14:paraId="4BE6CBA1" w14:textId="5F1D7AF7" w:rsidR="006953F4" w:rsidRDefault="006953F4" w:rsidP="006953F4">
            <w:r>
              <w:t xml:space="preserve">Incluso todos os materiais e equipamentos para realização dos serviços, como pinceis, trinchas, rolos, espátulas, desempenadeiras, bandejas, EPC, </w:t>
            </w:r>
            <w:proofErr w:type="spellStart"/>
            <w:r>
              <w:t>EPI´s</w:t>
            </w:r>
            <w:proofErr w:type="spellEnd"/>
            <w:r>
              <w:t>, etc.</w:t>
            </w:r>
          </w:p>
          <w:p w14:paraId="360BA967" w14:textId="48712672" w:rsidR="00587859" w:rsidRDefault="006953F4" w:rsidP="006953F4">
            <w:r w:rsidRPr="00587859">
              <w:rPr>
                <w:u w:val="single"/>
              </w:rPr>
              <w:t xml:space="preserve">O prazo máximo para finalização dos serviços será de </w:t>
            </w:r>
            <w:r w:rsidR="00A8799E">
              <w:rPr>
                <w:u w:val="single"/>
              </w:rPr>
              <w:t>definida pelo contratante juntamente com a empresa contratada</w:t>
            </w:r>
            <w:r w:rsidRPr="00587859">
              <w:rPr>
                <w:u w:val="single"/>
              </w:rPr>
              <w:t>.</w:t>
            </w:r>
          </w:p>
        </w:tc>
        <w:tc>
          <w:tcPr>
            <w:tcW w:w="1411" w:type="dxa"/>
          </w:tcPr>
          <w:p w14:paraId="3A15867D" w14:textId="539C8327" w:rsidR="005941A6" w:rsidRPr="00474706" w:rsidRDefault="002F353F" w:rsidP="00CC56A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196.224,31</w:t>
            </w:r>
          </w:p>
        </w:tc>
      </w:tr>
      <w:tr w:rsidR="000C1F43" w14:paraId="088CC453" w14:textId="77777777" w:rsidTr="000C1F43">
        <w:trPr>
          <w:trHeight w:val="100"/>
        </w:trPr>
        <w:tc>
          <w:tcPr>
            <w:tcW w:w="7655" w:type="dxa"/>
          </w:tcPr>
          <w:p w14:paraId="608A9E8D" w14:textId="6958831B" w:rsidR="000C1F43" w:rsidRPr="000C1F43" w:rsidRDefault="000C1F43" w:rsidP="000C1F43">
            <w:pPr>
              <w:jc w:val="right"/>
              <w:rPr>
                <w:b/>
                <w:bCs/>
              </w:rPr>
            </w:pPr>
            <w:r w:rsidRPr="000C1F43">
              <w:rPr>
                <w:b/>
                <w:bCs/>
              </w:rPr>
              <w:t>TOTAL:</w:t>
            </w:r>
          </w:p>
        </w:tc>
        <w:tc>
          <w:tcPr>
            <w:tcW w:w="1411" w:type="dxa"/>
          </w:tcPr>
          <w:p w14:paraId="40F16A6E" w14:textId="7E26F42E" w:rsidR="00474706" w:rsidRPr="002F353F" w:rsidRDefault="002F353F" w:rsidP="00CC56AB">
            <w:pPr>
              <w:jc w:val="center"/>
              <w:rPr>
                <w:b/>
                <w:bCs/>
              </w:rPr>
            </w:pPr>
            <w:r w:rsidRPr="002F353F">
              <w:rPr>
                <w:b/>
                <w:bCs/>
              </w:rPr>
              <w:t>196.224,31</w:t>
            </w:r>
          </w:p>
        </w:tc>
      </w:tr>
    </w:tbl>
    <w:p w14:paraId="5F31C9F7" w14:textId="45AABFCB" w:rsidR="001D5A21" w:rsidRDefault="001D5A21"/>
    <w:p w14:paraId="428C9CBF" w14:textId="519CC9B9" w:rsidR="007D71E2" w:rsidRDefault="007D71E2" w:rsidP="007D71E2">
      <w:pPr>
        <w:ind w:left="-567"/>
      </w:pPr>
      <w:r>
        <w:t>A qualquer momento – inclusive durante o processo de contratação – a empresa interessada poderá conferir as áreas de pintura. Não serão admitidos futuros acréscimos em decorrência de sub quantitativos previamente apurados.</w:t>
      </w:r>
    </w:p>
    <w:p w14:paraId="2C1863C7" w14:textId="77777777" w:rsidR="005945A3" w:rsidRDefault="005945A3" w:rsidP="007D71E2">
      <w:pPr>
        <w:ind w:left="-567"/>
      </w:pPr>
    </w:p>
    <w:p w14:paraId="4CD2BB76" w14:textId="77777777" w:rsidR="005945A3" w:rsidRDefault="005945A3" w:rsidP="007D71E2">
      <w:pPr>
        <w:ind w:left="-567"/>
      </w:pPr>
    </w:p>
    <w:p w14:paraId="6A1273FB" w14:textId="02A9F852" w:rsidR="005945A3" w:rsidRDefault="005945A3" w:rsidP="005945A3">
      <w:pPr>
        <w:ind w:left="-567"/>
      </w:pPr>
    </w:p>
    <w:sectPr w:rsidR="005945A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A21"/>
    <w:rsid w:val="000350B9"/>
    <w:rsid w:val="000432D3"/>
    <w:rsid w:val="0005439D"/>
    <w:rsid w:val="00065573"/>
    <w:rsid w:val="0008480D"/>
    <w:rsid w:val="000C1F43"/>
    <w:rsid w:val="00154496"/>
    <w:rsid w:val="001D5A21"/>
    <w:rsid w:val="00281C8B"/>
    <w:rsid w:val="002C15CB"/>
    <w:rsid w:val="002F353F"/>
    <w:rsid w:val="002F7FAD"/>
    <w:rsid w:val="00333B19"/>
    <w:rsid w:val="003B4F11"/>
    <w:rsid w:val="00474706"/>
    <w:rsid w:val="004D41C6"/>
    <w:rsid w:val="00533ACC"/>
    <w:rsid w:val="00587859"/>
    <w:rsid w:val="005941A6"/>
    <w:rsid w:val="005945A3"/>
    <w:rsid w:val="006953F4"/>
    <w:rsid w:val="006D4D37"/>
    <w:rsid w:val="006F7DD3"/>
    <w:rsid w:val="00733196"/>
    <w:rsid w:val="007A369A"/>
    <w:rsid w:val="007D71E2"/>
    <w:rsid w:val="00907D93"/>
    <w:rsid w:val="00A85122"/>
    <w:rsid w:val="00A853BB"/>
    <w:rsid w:val="00A8799E"/>
    <w:rsid w:val="00B812C4"/>
    <w:rsid w:val="00C70518"/>
    <w:rsid w:val="00CC56AB"/>
    <w:rsid w:val="00D51D54"/>
    <w:rsid w:val="00DC2B93"/>
    <w:rsid w:val="00E60D9A"/>
    <w:rsid w:val="00E859C6"/>
    <w:rsid w:val="00F638EA"/>
    <w:rsid w:val="00FB0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8E904"/>
  <w15:chartTrackingRefBased/>
  <w15:docId w15:val="{2AE9ED0D-1B08-4CE1-92AE-694B41192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9C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6F7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</Pages>
  <Words>207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Dyeiko A. Henz</dc:creator>
  <cp:keywords/>
  <dc:description/>
  <cp:lastModifiedBy>Simoni Cipriani Odorizzi</cp:lastModifiedBy>
  <cp:revision>25</cp:revision>
  <dcterms:created xsi:type="dcterms:W3CDTF">2025-03-24T14:14:00Z</dcterms:created>
  <dcterms:modified xsi:type="dcterms:W3CDTF">2026-04-30T13:46:00Z</dcterms:modified>
</cp:coreProperties>
</file>